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Место </w:t>
            </w:r>
            <w:proofErr w:type="gramStart"/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проведения</w:t>
            </w:r>
            <w:r w:rsidRPr="00FD14D0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Москва</w:t>
            </w:r>
            <w:proofErr w:type="gramEnd"/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, ул. Вавилова, дом 25, строение 1, помещение АО «</w:t>
            </w:r>
            <w:proofErr w:type="spellStart"/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ИГиРГИ</w:t>
            </w:r>
            <w:proofErr w:type="spellEnd"/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57753F">
              <w:rPr>
                <w:rFonts w:ascii="Times New Roman" w:hAnsi="Times New Roman"/>
                <w:color w:val="auto"/>
                <w:sz w:val="28"/>
                <w:szCs w:val="28"/>
              </w:rPr>
              <w:t>09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D14D0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Pr="002C43A5" w:rsidRDefault="00B0661C" w:rsidP="00FD14D0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7753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  <w:r w:rsidR="0057753F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D14D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FD14D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A54467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FD14D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D14D0">
        <w:rPr>
          <w:rFonts w:ascii="Times New Roman" w:hAnsi="Times New Roman"/>
          <w:b/>
          <w:color w:val="auto"/>
          <w:sz w:val="28"/>
          <w:szCs w:val="28"/>
          <w:lang w:val="en-US"/>
        </w:rPr>
        <w:t>3</w:t>
      </w:r>
      <w:r w:rsidR="00A54467">
        <w:rPr>
          <w:rFonts w:ascii="Times New Roman" w:hAnsi="Times New Roman"/>
          <w:b/>
          <w:color w:val="auto"/>
          <w:sz w:val="28"/>
          <w:szCs w:val="28"/>
        </w:rPr>
        <w:t>1</w:t>
      </w:r>
      <w:bookmarkStart w:id="0" w:name="_GoBack"/>
      <w:bookmarkEnd w:id="0"/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F60863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F60863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853C2F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853C2F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p w:rsidR="006A2E4B" w:rsidRDefault="006A2E4B" w:rsidP="00543CDA">
      <w:pPr>
        <w:ind w:right="-1"/>
        <w:rPr>
          <w:sz w:val="28"/>
          <w:szCs w:val="28"/>
        </w:rPr>
      </w:pP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843"/>
        <w:gridCol w:w="1701"/>
        <w:gridCol w:w="1843"/>
      </w:tblGrid>
      <w:tr w:rsidR="00F45148" w:rsidRPr="00F45148" w:rsidTr="00F45148">
        <w:tc>
          <w:tcPr>
            <w:tcW w:w="567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pPr>
              <w:jc w:val="center"/>
              <w:rPr>
                <w:b/>
              </w:rPr>
            </w:pPr>
            <w:r w:rsidRPr="00F45148">
              <w:rPr>
                <w:b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pPr>
              <w:jc w:val="center"/>
              <w:rPr>
                <w:b/>
              </w:rPr>
            </w:pPr>
            <w:r w:rsidRPr="00F45148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  <w:rPr>
                <w:b/>
              </w:rPr>
            </w:pPr>
            <w:r w:rsidRPr="00F45148">
              <w:rPr>
                <w:b/>
              </w:rPr>
              <w:t>Реестр</w:t>
            </w:r>
          </w:p>
          <w:p w:rsidR="00F45148" w:rsidRPr="00F45148" w:rsidRDefault="00F45148" w:rsidP="00F45148">
            <w:pPr>
              <w:jc w:val="center"/>
              <w:rPr>
                <w:b/>
              </w:rPr>
            </w:pPr>
            <w:r w:rsidRPr="00F45148">
              <w:rPr>
                <w:b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pPr>
              <w:jc w:val="center"/>
              <w:rPr>
                <w:b/>
              </w:rPr>
            </w:pPr>
            <w:r w:rsidRPr="00F45148">
              <w:rPr>
                <w:b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pPr>
              <w:jc w:val="center"/>
              <w:rPr>
                <w:b/>
              </w:rPr>
            </w:pPr>
            <w:r w:rsidRPr="00F45148">
              <w:rPr>
                <w:b/>
              </w:rPr>
              <w:t>ФИО делегата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pPr>
              <w:jc w:val="center"/>
              <w:rPr>
                <w:b/>
              </w:rPr>
            </w:pPr>
            <w:r w:rsidRPr="00F45148">
              <w:rPr>
                <w:b/>
              </w:rPr>
              <w:t>Действовал на основании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Акционерное общество «</w:t>
            </w:r>
            <w:proofErr w:type="spellStart"/>
            <w:r w:rsidRPr="00F45148">
              <w:t>Сызранский</w:t>
            </w:r>
            <w:proofErr w:type="spellEnd"/>
            <w:r w:rsidRPr="00F45148">
              <w:t xml:space="preserve"> нефтеперерабатывающий завод»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6325004584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Новичков В.Г.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АО «АНХК»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3801009466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Дейнеко А.И.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Новокуйбышевский</w:t>
            </w:r>
            <w:proofErr w:type="spellEnd"/>
            <w:r w:rsidRPr="00F45148">
              <w:t xml:space="preserve"> НПЗ»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6330000553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Мысиков С.В.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Томскнефть</w:t>
            </w:r>
            <w:proofErr w:type="spellEnd"/>
            <w:r w:rsidRPr="00F45148">
              <w:t>» ВНК»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7022000310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proofErr w:type="spellStart"/>
            <w:r w:rsidRPr="00F45148">
              <w:t>Мифтахов</w:t>
            </w:r>
            <w:proofErr w:type="spellEnd"/>
            <w:r w:rsidRPr="00F45148">
              <w:t xml:space="preserve"> Ю.Л.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«РН-Шельф-Арктика»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7706584456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Райков А.А.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ОАО «</w:t>
            </w:r>
            <w:proofErr w:type="spellStart"/>
            <w:r w:rsidRPr="00F45148">
              <w:t>ВНИПИнефть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7701007624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roofErr w:type="spellStart"/>
            <w:r w:rsidRPr="00F45148">
              <w:t>Сизов</w:t>
            </w:r>
            <w:proofErr w:type="spellEnd"/>
            <w:r w:rsidRPr="00F45148">
              <w:t xml:space="preserve"> Ю.В.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Устав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 xml:space="preserve">ООО </w:t>
            </w:r>
            <w:hyperlink r:id="rId9" w:tgtFrame="_blank" w:history="1">
              <w:r w:rsidRPr="00F45148">
                <w:t xml:space="preserve"> «Арктический Научно-Проектный Центр Шельфовых Разработок»</w:t>
              </w:r>
            </w:hyperlink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7842462369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r w:rsidRPr="00F45148">
              <w:t>Болдырев М.Л.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Устав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АО «Институт геологии и разработки горючих ископаемых»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7736619522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roofErr w:type="spellStart"/>
            <w:r w:rsidRPr="00F45148">
              <w:t>Смышляев</w:t>
            </w:r>
            <w:proofErr w:type="spellEnd"/>
            <w:r w:rsidRPr="00F45148">
              <w:t xml:space="preserve"> Я.Н.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Устав</w:t>
            </w:r>
          </w:p>
        </w:tc>
      </w:tr>
      <w:tr w:rsidR="00F45148" w:rsidRPr="00F45148" w:rsidTr="00F45148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 «</w:t>
            </w:r>
            <w:proofErr w:type="spellStart"/>
            <w:r w:rsidRPr="00F45148">
              <w:t>ТомскНИПИнефть</w:t>
            </w:r>
            <w:proofErr w:type="spellEnd"/>
            <w:r w:rsidRPr="00F45148">
              <w:t>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7021049088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Бугаев И.П.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559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«РН-</w:t>
            </w:r>
            <w:proofErr w:type="spellStart"/>
            <w:r w:rsidRPr="00F45148">
              <w:t>СахалинНИПИ</w:t>
            </w:r>
            <w:proofErr w:type="spellEnd"/>
            <w:r w:rsidRPr="00F45148">
              <w:t xml:space="preserve"> нефти и газа»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6501156659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553"/>
        </w:trPr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 «АНХП»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3801000449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«НК «Роснефть» - НТЦ»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2310095895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ЗАО «ИННЦ»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1831100768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АО «КНПЗ»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6314006396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</w:t>
            </w:r>
            <w:proofErr w:type="spellStart"/>
            <w:r w:rsidRPr="00F45148">
              <w:t>КрасноярскНИПИнефть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2465214545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Кынско-Часельское</w:t>
            </w:r>
            <w:proofErr w:type="spellEnd"/>
            <w:r w:rsidRPr="00F45148">
              <w:t xml:space="preserve"> </w:t>
            </w:r>
            <w:proofErr w:type="spellStart"/>
            <w:r w:rsidRPr="00F45148">
              <w:t>нефтегаз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7705856587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«РНПК»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6227007322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«РН–Туапсинский НПЗ»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2365004375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ПАО «</w:t>
            </w:r>
            <w:proofErr w:type="spellStart"/>
            <w:r w:rsidRPr="00F45148">
              <w:t>Гипротюменнефтегаз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7202017289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«ТННЦ»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7202157173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</w:t>
            </w:r>
            <w:proofErr w:type="spellStart"/>
            <w:r w:rsidRPr="00F45148">
              <w:t>БашНИПИнефть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0278127289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ООО «РН-</w:t>
            </w:r>
            <w:proofErr w:type="spellStart"/>
            <w:r w:rsidRPr="00F45148">
              <w:t>Пурнефтегаз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8913006455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«РН-Северная нефть»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1106019518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proofErr w:type="gramStart"/>
            <w:r w:rsidRPr="00F45148">
              <w:t>АО  «</w:t>
            </w:r>
            <w:proofErr w:type="spellStart"/>
            <w:proofErr w:type="gramEnd"/>
            <w:r w:rsidRPr="00F45148">
              <w:t>Верхнечонскнефтегаз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3808079367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Павлов В.А.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ВНИКТИнефтехимоборудование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3442014492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ОАО «</w:t>
            </w:r>
            <w:proofErr w:type="spellStart"/>
            <w:r w:rsidRPr="00F45148">
              <w:t>Грознефтегаз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2020003571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АО «НГПЗ»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6377005317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Славнефть</w:t>
            </w:r>
            <w:proofErr w:type="spellEnd"/>
            <w:r w:rsidRPr="00F45148">
              <w:t>-ЯНОС»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7601001107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«РН-Морской терминал Находка»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2508070844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Бугаев И.П.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Отрадненский</w:t>
            </w:r>
            <w:proofErr w:type="spellEnd"/>
            <w:r w:rsidRPr="00F45148">
              <w:t xml:space="preserve"> ГПЗ»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6340005960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«РОСПАН ИНТЕРНЕШНЛ»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7727004530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«РН-</w:t>
            </w:r>
            <w:proofErr w:type="spellStart"/>
            <w:r w:rsidRPr="00F45148">
              <w:t>Уватнефтегаз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7225003194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 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«СНГТ»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6501203041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lastRenderedPageBreak/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ООО «</w:t>
            </w:r>
            <w:proofErr w:type="spellStart"/>
            <w:r w:rsidRPr="00F45148">
              <w:t>НИПиППД</w:t>
            </w:r>
            <w:proofErr w:type="spellEnd"/>
            <w:r w:rsidRPr="00F45148">
              <w:t xml:space="preserve"> «Недра»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5902100242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«СЕВЕРГЕОСТРОЙ»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8602231426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АО «</w:t>
            </w:r>
            <w:proofErr w:type="spellStart"/>
            <w:r w:rsidRPr="00F45148">
              <w:t>Стройинжениринг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2310082600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rPr>
          <w:trHeight w:val="513"/>
        </w:trPr>
        <w:tc>
          <w:tcPr>
            <w:tcW w:w="567" w:type="dxa"/>
          </w:tcPr>
          <w:p w:rsidR="00F45148" w:rsidRPr="00F45148" w:rsidRDefault="00F45148" w:rsidP="009475D1">
            <w:r w:rsidRPr="00F45148"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ЗАО «ТМ-Сервис»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6315375452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«Новосибирскгипродорнии»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5405000657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«НЕФТЕГАЗПРОЕКТ»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2634048800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Нефтепромавтоматика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5148" w:rsidRPr="00F45148" w:rsidRDefault="00F45148" w:rsidP="009475D1">
            <w:r w:rsidRPr="00F45148">
              <w:t>0274908210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 xml:space="preserve"> ООО «</w:t>
            </w:r>
            <w:proofErr w:type="spellStart"/>
            <w:r w:rsidRPr="00F45148">
              <w:t>Трансэнергострой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7723742960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Глобал</w:t>
            </w:r>
            <w:proofErr w:type="spellEnd"/>
            <w:r w:rsidRPr="00F45148">
              <w:t xml:space="preserve"> Марин Дизайн»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7728777910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«ИНСТИТУТ ЮЖНИИГИПРОГАЗ»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6163157930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«ПИУЦ «Сапфир»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7802261673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Павлов В.А.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«СКИП»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2309119598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Павлов В.А.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Уралгеопроект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4501174492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>Бугаев И.П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proofErr w:type="gramStart"/>
            <w:r w:rsidRPr="00F45148">
              <w:t>ООО  НИИ</w:t>
            </w:r>
            <w:proofErr w:type="gramEnd"/>
            <w:r w:rsidRPr="00F45148">
              <w:t xml:space="preserve"> «</w:t>
            </w:r>
            <w:proofErr w:type="spellStart"/>
            <w:r w:rsidRPr="00F45148">
              <w:t>СибНефтеГазПроект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7722436825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ООО ДПИ «</w:t>
            </w:r>
            <w:proofErr w:type="spellStart"/>
            <w:r w:rsidRPr="00F45148">
              <w:t>Востокпроектверфь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2536207610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ООО «СГП-ЭКО»</w:t>
            </w:r>
          </w:p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4205138751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 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</w:tcPr>
          <w:p w:rsidR="00F45148" w:rsidRPr="00F45148" w:rsidRDefault="00F45148" w:rsidP="009475D1">
            <w:r w:rsidRPr="00F45148">
              <w:t>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Оренбургнефть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</w:tcPr>
          <w:p w:rsidR="00F45148" w:rsidRPr="00F45148" w:rsidRDefault="00F45148" w:rsidP="00F45148">
            <w:pPr>
              <w:jc w:val="center"/>
            </w:pPr>
            <w:r w:rsidRPr="00F45148">
              <w:t>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>5612002469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48" w:rsidRPr="00F45148" w:rsidRDefault="00F45148" w:rsidP="009475D1">
            <w:r w:rsidRPr="00F45148">
              <w:t xml:space="preserve">Бугаев И.П.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t>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Общество с ограниченной ответственностью «</w:t>
            </w:r>
            <w:proofErr w:type="spellStart"/>
            <w:r w:rsidRPr="00F45148">
              <w:t>ЦентрСибНефтеГазПроект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bottom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9718228417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АО «НК «</w:t>
            </w:r>
            <w:proofErr w:type="spellStart"/>
            <w:r w:rsidRPr="00F45148">
              <w:t>Конданефть</w:t>
            </w:r>
            <w:proofErr w:type="spellEnd"/>
            <w:r w:rsidRPr="00F45148">
              <w:t>»</w:t>
            </w:r>
          </w:p>
          <w:p w:rsidR="00F45148" w:rsidRPr="00F45148" w:rsidRDefault="00F45148" w:rsidP="009475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48" w:rsidRPr="00F45148" w:rsidRDefault="00F45148" w:rsidP="009475D1">
            <w:r w:rsidRPr="00F45148">
              <w:t>7718890240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r w:rsidRPr="00F45148">
              <w:t xml:space="preserve">Павлов В.А.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53</w:t>
            </w:r>
          </w:p>
          <w:p w:rsidR="00F45148" w:rsidRPr="00F45148" w:rsidRDefault="00F45148" w:rsidP="009475D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Самаранефтегаз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6315229162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Павлов В.А.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ООО «</w:t>
            </w:r>
            <w:proofErr w:type="spellStart"/>
            <w:r w:rsidRPr="00F45148">
              <w:t>Таас-Юрях</w:t>
            </w:r>
            <w:proofErr w:type="spellEnd"/>
            <w:r w:rsidRPr="00F45148">
              <w:t xml:space="preserve"> </w:t>
            </w:r>
            <w:proofErr w:type="spellStart"/>
            <w:r w:rsidRPr="00F45148">
              <w:t>Нефтегазодобыча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1433015633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48" w:rsidRPr="00F45148" w:rsidRDefault="00F45148" w:rsidP="009475D1">
            <w:pPr>
              <w:jc w:val="center"/>
            </w:pPr>
            <w:r w:rsidRPr="00F45148">
              <w:t>Бугаев И.П.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Ачинский</w:t>
            </w:r>
            <w:proofErr w:type="spellEnd"/>
            <w:r w:rsidRPr="00F45148">
              <w:t xml:space="preserve"> нефтеперерабатывающий завод ВНК»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2443000518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Кустов П.В.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5148" w:rsidRPr="00F45148" w:rsidRDefault="00F45148" w:rsidP="009475D1">
            <w:r w:rsidRPr="00F45148"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ООО «РН-</w:t>
            </w:r>
            <w:proofErr w:type="spellStart"/>
            <w:r w:rsidRPr="00F45148">
              <w:t>Аэро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7705843041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Макухин И.Н.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  <w:tr w:rsidR="00F45148" w:rsidRPr="00F45148" w:rsidTr="00F45148">
        <w:tc>
          <w:tcPr>
            <w:tcW w:w="567" w:type="dxa"/>
            <w:tcBorders>
              <w:top w:val="single" w:sz="4" w:space="0" w:color="auto"/>
            </w:tcBorders>
          </w:tcPr>
          <w:p w:rsidR="00F45148" w:rsidRPr="00F45148" w:rsidRDefault="00F45148" w:rsidP="009475D1">
            <w:r w:rsidRPr="00F45148"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r w:rsidRPr="00F45148">
              <w:t>АО «</w:t>
            </w:r>
            <w:proofErr w:type="spellStart"/>
            <w:r w:rsidRPr="00F45148">
              <w:t>Тюменнефтегаз</w:t>
            </w:r>
            <w:proofErr w:type="spellEnd"/>
            <w:r w:rsidRPr="00F451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8" w:rsidRPr="00F45148" w:rsidRDefault="00F45148" w:rsidP="00F45148">
            <w:pPr>
              <w:jc w:val="center"/>
            </w:pPr>
            <w:r w:rsidRPr="00F45148"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7202027216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8" w:rsidRPr="00F45148" w:rsidRDefault="00F45148" w:rsidP="009475D1">
            <w:pPr>
              <w:jc w:val="center"/>
            </w:pPr>
            <w:r w:rsidRPr="00F45148">
              <w:t>Исмагилов М.Н.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5148" w:rsidRPr="00F45148" w:rsidRDefault="00F45148" w:rsidP="009475D1">
            <w:r w:rsidRPr="00F45148">
              <w:t>Доверенность</w:t>
            </w:r>
          </w:p>
        </w:tc>
      </w:tr>
    </w:tbl>
    <w:p w:rsidR="003A21FD" w:rsidRDefault="003A21FD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FD14D0" w:rsidRPr="00FD14D0">
        <w:rPr>
          <w:sz w:val="28"/>
          <w:szCs w:val="28"/>
        </w:rPr>
        <w:t>14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FD14D0" w:rsidRPr="00FD14D0">
        <w:rPr>
          <w:sz w:val="28"/>
          <w:szCs w:val="28"/>
        </w:rPr>
        <w:t>4</w:t>
      </w:r>
      <w:r w:rsidRPr="00446852">
        <w:rPr>
          <w:sz w:val="28"/>
          <w:szCs w:val="28"/>
        </w:rPr>
        <w:t xml:space="preserve"> года – </w:t>
      </w:r>
      <w:r w:rsidR="00F60863">
        <w:rPr>
          <w:sz w:val="28"/>
          <w:szCs w:val="28"/>
        </w:rPr>
        <w:t>8</w:t>
      </w:r>
      <w:r w:rsidR="000559CF">
        <w:rPr>
          <w:sz w:val="28"/>
          <w:szCs w:val="28"/>
        </w:rPr>
        <w:t>5</w:t>
      </w:r>
      <w:r w:rsidRPr="00DE76B4">
        <w:rPr>
          <w:sz w:val="28"/>
          <w:szCs w:val="28"/>
        </w:rPr>
        <w:t xml:space="preserve"> </w:t>
      </w:r>
      <w:r w:rsidRPr="00F60863">
        <w:rPr>
          <w:sz w:val="28"/>
          <w:szCs w:val="28"/>
        </w:rPr>
        <w:t>(</w:t>
      </w:r>
      <w:r w:rsidR="00A64D65" w:rsidRPr="00F60863">
        <w:rPr>
          <w:sz w:val="28"/>
          <w:szCs w:val="28"/>
        </w:rPr>
        <w:t xml:space="preserve">Восемьдесят </w:t>
      </w:r>
      <w:r w:rsidR="000559CF">
        <w:rPr>
          <w:sz w:val="28"/>
          <w:szCs w:val="28"/>
        </w:rPr>
        <w:t>пять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F34E15">
        <w:rPr>
          <w:sz w:val="28"/>
          <w:szCs w:val="28"/>
        </w:rPr>
        <w:t>5</w:t>
      </w:r>
      <w:r w:rsidR="00F45148">
        <w:rPr>
          <w:sz w:val="28"/>
          <w:szCs w:val="28"/>
        </w:rPr>
        <w:t>7</w:t>
      </w:r>
      <w:r w:rsidRPr="00F60863">
        <w:rPr>
          <w:sz w:val="28"/>
          <w:szCs w:val="28"/>
        </w:rPr>
        <w:t xml:space="preserve"> (</w:t>
      </w:r>
      <w:r w:rsidR="00F34E15">
        <w:rPr>
          <w:sz w:val="28"/>
          <w:szCs w:val="28"/>
        </w:rPr>
        <w:t>Пятьдесят</w:t>
      </w:r>
      <w:r w:rsidR="00E82904" w:rsidRPr="00F60863">
        <w:rPr>
          <w:sz w:val="28"/>
          <w:szCs w:val="28"/>
        </w:rPr>
        <w:t xml:space="preserve"> </w:t>
      </w:r>
      <w:r w:rsidR="00F45148">
        <w:rPr>
          <w:sz w:val="28"/>
          <w:szCs w:val="28"/>
        </w:rPr>
        <w:t>семь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</w:t>
      </w:r>
      <w:r w:rsidR="00F60863">
        <w:rPr>
          <w:sz w:val="28"/>
          <w:szCs w:val="28"/>
        </w:rPr>
        <w:t xml:space="preserve">, что составляет </w:t>
      </w:r>
      <w:r w:rsidR="00F45148">
        <w:rPr>
          <w:sz w:val="28"/>
          <w:szCs w:val="28"/>
        </w:rPr>
        <w:t>67</w:t>
      </w:r>
      <w:r w:rsidR="00F60863" w:rsidRPr="00931584">
        <w:rPr>
          <w:sz w:val="28"/>
          <w:szCs w:val="28"/>
        </w:rPr>
        <w:t>% (</w:t>
      </w:r>
      <w:r w:rsidR="00F34E15">
        <w:rPr>
          <w:sz w:val="28"/>
          <w:szCs w:val="28"/>
        </w:rPr>
        <w:t xml:space="preserve">Шестьдесят </w:t>
      </w:r>
      <w:r w:rsidR="00F45148">
        <w:rPr>
          <w:sz w:val="28"/>
          <w:szCs w:val="28"/>
        </w:rPr>
        <w:t>семь</w:t>
      </w:r>
      <w:r w:rsidR="00F60863" w:rsidRPr="00931584">
        <w:rPr>
          <w:sz w:val="28"/>
          <w:szCs w:val="28"/>
        </w:rPr>
        <w:t xml:space="preserve"> процент</w:t>
      </w:r>
      <w:r w:rsidR="00F45148">
        <w:rPr>
          <w:sz w:val="28"/>
          <w:szCs w:val="28"/>
        </w:rPr>
        <w:t>ов</w:t>
      </w:r>
      <w:r w:rsidR="00F60863" w:rsidRPr="00931584">
        <w:rPr>
          <w:sz w:val="28"/>
          <w:szCs w:val="28"/>
        </w:rPr>
        <w:t>)</w:t>
      </w:r>
      <w:r w:rsidR="00F60863"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E82904" w:rsidRPr="00446852" w:rsidRDefault="00905537" w:rsidP="00E82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B0661C" w:rsidRPr="004D1F36" w:rsidRDefault="00B0661C" w:rsidP="00B0661C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FD3702" w:rsidRDefault="00B0661C" w:rsidP="00F60863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 w:rsidR="00F45148">
        <w:rPr>
          <w:noProof/>
          <w:sz w:val="28"/>
          <w:szCs w:val="28"/>
        </w:rPr>
        <w:t>Куратор Союза –</w:t>
      </w:r>
      <w:r w:rsidR="00F60863">
        <w:rPr>
          <w:noProof/>
          <w:sz w:val="28"/>
          <w:szCs w:val="28"/>
        </w:rPr>
        <w:t xml:space="preserve"> </w:t>
      </w:r>
      <w:r w:rsidR="00A42783">
        <w:rPr>
          <w:noProof/>
          <w:sz w:val="28"/>
          <w:szCs w:val="28"/>
        </w:rPr>
        <w:t>Павлов</w:t>
      </w:r>
      <w:r w:rsidR="00F45148">
        <w:rPr>
          <w:noProof/>
          <w:sz w:val="28"/>
          <w:szCs w:val="28"/>
        </w:rPr>
        <w:t xml:space="preserve"> </w:t>
      </w:r>
      <w:r w:rsidR="00A42783">
        <w:rPr>
          <w:noProof/>
          <w:sz w:val="28"/>
          <w:szCs w:val="28"/>
        </w:rPr>
        <w:t>Владимир Анантольевич</w:t>
      </w:r>
      <w:r w:rsidR="00FD14D0">
        <w:rPr>
          <w:noProof/>
          <w:sz w:val="28"/>
          <w:szCs w:val="28"/>
        </w:rPr>
        <w:t>;</w:t>
      </w:r>
    </w:p>
    <w:p w:rsidR="00382AC6" w:rsidRDefault="00382AC6" w:rsidP="00F60863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Член Совета Союза – Мороз Антон Михайлович;</w:t>
      </w:r>
    </w:p>
    <w:p w:rsidR="00FD14D0" w:rsidRPr="00FD14D0" w:rsidRDefault="00F45148" w:rsidP="00F60863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Член Совета Союза –</w:t>
      </w:r>
      <w:r w:rsidR="00FD14D0">
        <w:rPr>
          <w:noProof/>
          <w:sz w:val="28"/>
          <w:szCs w:val="28"/>
        </w:rPr>
        <w:t xml:space="preserve"> Чайковский</w:t>
      </w:r>
      <w:r>
        <w:rPr>
          <w:noProof/>
          <w:sz w:val="28"/>
          <w:szCs w:val="28"/>
        </w:rPr>
        <w:t xml:space="preserve"> </w:t>
      </w:r>
      <w:r w:rsidR="00FD14D0">
        <w:rPr>
          <w:noProof/>
          <w:sz w:val="28"/>
          <w:szCs w:val="28"/>
        </w:rPr>
        <w:t>Геннадий Петрович.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</w:p>
    <w:p w:rsidR="00B0661C" w:rsidRPr="00446852" w:rsidRDefault="00B0661C" w:rsidP="00B0661C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B0661C" w:rsidRDefault="00C36477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Работники Союза: заместитель Г</w:t>
      </w:r>
      <w:r w:rsidR="00DE2789">
        <w:rPr>
          <w:noProof/>
          <w:sz w:val="28"/>
          <w:szCs w:val="28"/>
        </w:rPr>
        <w:t>енерального директора Хавка</w:t>
      </w:r>
      <w:r w:rsidR="00F60863">
        <w:rPr>
          <w:noProof/>
          <w:sz w:val="28"/>
          <w:szCs w:val="28"/>
        </w:rPr>
        <w:t xml:space="preserve"> Николай Николаевич и </w:t>
      </w:r>
      <w:r w:rsidR="00FD14D0">
        <w:rPr>
          <w:noProof/>
          <w:sz w:val="28"/>
          <w:szCs w:val="28"/>
        </w:rPr>
        <w:t>специалист - эксперт</w:t>
      </w:r>
      <w:r w:rsidR="00DE2789">
        <w:rPr>
          <w:noProof/>
          <w:sz w:val="28"/>
          <w:szCs w:val="28"/>
        </w:rPr>
        <w:t xml:space="preserve"> контрольно-инспекционной группы </w:t>
      </w:r>
      <w:r w:rsidR="00FD14D0">
        <w:rPr>
          <w:noProof/>
          <w:sz w:val="28"/>
          <w:szCs w:val="28"/>
        </w:rPr>
        <w:t>Рыбак Ангелина Алексеевна</w:t>
      </w:r>
      <w:r w:rsidR="00B0661C"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FD14D0">
        <w:rPr>
          <w:sz w:val="28"/>
          <w:szCs w:val="28"/>
        </w:rPr>
        <w:t>14</w:t>
      </w:r>
      <w:r w:rsidR="00905537">
        <w:rPr>
          <w:sz w:val="28"/>
          <w:szCs w:val="28"/>
        </w:rPr>
        <w:t xml:space="preserve">»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FD14D0">
        <w:rPr>
          <w:sz w:val="28"/>
          <w:szCs w:val="28"/>
        </w:rPr>
        <w:t>4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F45148">
        <w:rPr>
          <w:sz w:val="28"/>
          <w:szCs w:val="28"/>
        </w:rPr>
        <w:t>85</w:t>
      </w:r>
      <w:r w:rsidR="00F60863" w:rsidRPr="00DE76B4">
        <w:rPr>
          <w:sz w:val="28"/>
          <w:szCs w:val="28"/>
        </w:rPr>
        <w:t xml:space="preserve"> </w:t>
      </w:r>
      <w:r w:rsidR="00F45148">
        <w:rPr>
          <w:sz w:val="28"/>
          <w:szCs w:val="28"/>
        </w:rPr>
        <w:t>(Вось</w:t>
      </w:r>
      <w:r w:rsidR="00F60863" w:rsidRPr="00F60863">
        <w:rPr>
          <w:sz w:val="28"/>
          <w:szCs w:val="28"/>
        </w:rPr>
        <w:t>м</w:t>
      </w:r>
      <w:r w:rsidR="00F45148">
        <w:rPr>
          <w:sz w:val="28"/>
          <w:szCs w:val="28"/>
        </w:rPr>
        <w:t>и</w:t>
      </w:r>
      <w:r w:rsidR="00F60863" w:rsidRPr="00F60863">
        <w:rPr>
          <w:sz w:val="28"/>
          <w:szCs w:val="28"/>
        </w:rPr>
        <w:t>десят</w:t>
      </w:r>
      <w:r w:rsidR="00F45148">
        <w:rPr>
          <w:sz w:val="28"/>
          <w:szCs w:val="28"/>
        </w:rPr>
        <w:t>и</w:t>
      </w:r>
      <w:r w:rsidR="00F60863" w:rsidRPr="00F60863">
        <w:rPr>
          <w:sz w:val="28"/>
          <w:szCs w:val="28"/>
        </w:rPr>
        <w:t xml:space="preserve"> </w:t>
      </w:r>
      <w:r w:rsidR="00F45148">
        <w:rPr>
          <w:sz w:val="28"/>
          <w:szCs w:val="28"/>
        </w:rPr>
        <w:t>пяти</w:t>
      </w:r>
      <w:r w:rsidR="00F60863" w:rsidRPr="00F60863">
        <w:rPr>
          <w:sz w:val="28"/>
          <w:szCs w:val="28"/>
        </w:rPr>
        <w:t>)</w:t>
      </w:r>
      <w:r w:rsidR="00F60863" w:rsidRPr="00446852">
        <w:rPr>
          <w:sz w:val="28"/>
          <w:szCs w:val="28"/>
        </w:rPr>
        <w:t xml:space="preserve">; зарегистрированы представители от </w:t>
      </w:r>
      <w:r w:rsidR="00F45148">
        <w:rPr>
          <w:sz w:val="28"/>
          <w:szCs w:val="28"/>
        </w:rPr>
        <w:t>57</w:t>
      </w:r>
      <w:r w:rsidR="00F60863" w:rsidRPr="00F60863">
        <w:rPr>
          <w:sz w:val="28"/>
          <w:szCs w:val="28"/>
        </w:rPr>
        <w:t xml:space="preserve"> (</w:t>
      </w:r>
      <w:r w:rsidR="00F45148">
        <w:rPr>
          <w:sz w:val="28"/>
          <w:szCs w:val="28"/>
        </w:rPr>
        <w:t>Пят</w:t>
      </w:r>
      <w:r w:rsidR="00F60863" w:rsidRPr="00F60863">
        <w:rPr>
          <w:sz w:val="28"/>
          <w:szCs w:val="28"/>
        </w:rPr>
        <w:t xml:space="preserve">идесяти </w:t>
      </w:r>
      <w:r w:rsidR="00F45148">
        <w:rPr>
          <w:sz w:val="28"/>
          <w:szCs w:val="28"/>
        </w:rPr>
        <w:t>семи</w:t>
      </w:r>
      <w:r w:rsidR="00F60863" w:rsidRPr="00F60863">
        <w:rPr>
          <w:sz w:val="28"/>
          <w:szCs w:val="28"/>
        </w:rPr>
        <w:t>)</w:t>
      </w:r>
      <w:r w:rsidR="00F60863" w:rsidRPr="00446852">
        <w:rPr>
          <w:sz w:val="28"/>
          <w:szCs w:val="28"/>
        </w:rPr>
        <w:t xml:space="preserve"> организаций - членов Союза</w:t>
      </w:r>
      <w:r w:rsidR="00F60863">
        <w:rPr>
          <w:sz w:val="28"/>
          <w:szCs w:val="28"/>
        </w:rPr>
        <w:t xml:space="preserve">, что составляет </w:t>
      </w:r>
      <w:r w:rsidR="00F45148">
        <w:rPr>
          <w:sz w:val="28"/>
          <w:szCs w:val="28"/>
        </w:rPr>
        <w:t>6</w:t>
      </w:r>
      <w:r w:rsidR="00F60863">
        <w:rPr>
          <w:sz w:val="28"/>
          <w:szCs w:val="28"/>
        </w:rPr>
        <w:t>7</w:t>
      </w:r>
      <w:r w:rsidR="00F60863" w:rsidRPr="00931584">
        <w:rPr>
          <w:sz w:val="28"/>
          <w:szCs w:val="28"/>
        </w:rPr>
        <w:t>% (</w:t>
      </w:r>
      <w:r w:rsidR="00F45148">
        <w:rPr>
          <w:sz w:val="28"/>
          <w:szCs w:val="28"/>
        </w:rPr>
        <w:t>Шест</w:t>
      </w:r>
      <w:r w:rsidR="00F60863" w:rsidRPr="00931584">
        <w:rPr>
          <w:sz w:val="28"/>
          <w:szCs w:val="28"/>
        </w:rPr>
        <w:t>ьдесят процентов)</w:t>
      </w:r>
      <w:r w:rsidR="00F60863"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8047D8">
        <w:rPr>
          <w:sz w:val="28"/>
          <w:szCs w:val="28"/>
        </w:rPr>
        <w:t xml:space="preserve">проведения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F60863">
        <w:rPr>
          <w:sz w:val="28"/>
          <w:szCs w:val="28"/>
        </w:rPr>
        <w:t>Павлова В.А.</w:t>
      </w:r>
      <w:r w:rsidR="00C85C83">
        <w:rPr>
          <w:bCs/>
          <w:sz w:val="28"/>
          <w:szCs w:val="28"/>
        </w:rPr>
        <w:t>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F60863">
        <w:rPr>
          <w:bCs/>
          <w:sz w:val="28"/>
          <w:szCs w:val="28"/>
        </w:rPr>
        <w:t>Генеральному директору</w:t>
      </w:r>
      <w:r w:rsidR="00FD3702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 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lastRenderedPageBreak/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</w:t>
      </w:r>
      <w:r w:rsidR="000C5DD2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FD14D0">
        <w:rPr>
          <w:sz w:val="28"/>
          <w:szCs w:val="28"/>
        </w:rPr>
        <w:t>14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FD14D0">
        <w:rPr>
          <w:sz w:val="28"/>
          <w:szCs w:val="28"/>
        </w:rPr>
        <w:t>4</w:t>
      </w:r>
      <w:r w:rsidRPr="00446852">
        <w:rPr>
          <w:sz w:val="28"/>
          <w:szCs w:val="28"/>
        </w:rPr>
        <w:t xml:space="preserve"> года.</w:t>
      </w:r>
    </w:p>
    <w:p w:rsidR="00F45148" w:rsidRPr="00446852" w:rsidRDefault="00F45148" w:rsidP="00446852">
      <w:pPr>
        <w:ind w:firstLine="709"/>
        <w:jc w:val="both"/>
        <w:rPr>
          <w:bCs/>
          <w:sz w:val="28"/>
          <w:szCs w:val="28"/>
        </w:rPr>
      </w:pP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45148">
        <w:rPr>
          <w:sz w:val="28"/>
          <w:szCs w:val="28"/>
        </w:rPr>
        <w:t>57</w:t>
      </w:r>
      <w:r w:rsidR="00F13F48" w:rsidRPr="00F60863">
        <w:rPr>
          <w:sz w:val="28"/>
          <w:szCs w:val="28"/>
        </w:rPr>
        <w:t xml:space="preserve"> (100</w:t>
      </w:r>
      <w:proofErr w:type="gramStart"/>
      <w:r w:rsidR="00F13F48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0C5DD2">
        <w:rPr>
          <w:bCs/>
          <w:sz w:val="28"/>
          <w:szCs w:val="28"/>
        </w:rPr>
        <w:t>Бугаева И.П.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0C5DD2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FD3702">
        <w:rPr>
          <w:noProof/>
          <w:sz w:val="28"/>
          <w:szCs w:val="28"/>
        </w:rPr>
        <w:t xml:space="preserve">Генерального директора Союза </w:t>
      </w:r>
      <w:r w:rsidR="000C5DD2">
        <w:rPr>
          <w:noProof/>
          <w:sz w:val="28"/>
          <w:szCs w:val="28"/>
        </w:rPr>
        <w:t>Хавку Н.Н</w:t>
      </w:r>
      <w:r w:rsidR="000C5DD2"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82904" w:rsidRDefault="00E82904" w:rsidP="00E82904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45148">
        <w:rPr>
          <w:sz w:val="28"/>
          <w:szCs w:val="28"/>
        </w:rPr>
        <w:t>57</w:t>
      </w:r>
      <w:r w:rsidR="00F60863" w:rsidRPr="00F60863">
        <w:rPr>
          <w:sz w:val="28"/>
          <w:szCs w:val="28"/>
        </w:rPr>
        <w:t xml:space="preserve"> (100</w:t>
      </w:r>
      <w:proofErr w:type="gramStart"/>
      <w:r w:rsidR="00F60863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67326E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FD14D0">
        <w:rPr>
          <w:b/>
          <w:sz w:val="28"/>
          <w:szCs w:val="28"/>
        </w:rPr>
        <w:t>Максимову</w:t>
      </w:r>
      <w:r w:rsidR="00FD14D0" w:rsidRPr="00BA412F">
        <w:rPr>
          <w:b/>
          <w:sz w:val="28"/>
          <w:szCs w:val="28"/>
        </w:rPr>
        <w:t xml:space="preserve"> </w:t>
      </w:r>
      <w:r w:rsidR="00FD14D0">
        <w:rPr>
          <w:b/>
          <w:bCs/>
          <w:sz w:val="28"/>
          <w:szCs w:val="28"/>
        </w:rPr>
        <w:t>А</w:t>
      </w:r>
      <w:r w:rsidR="00FD14D0" w:rsidRPr="00BA412F">
        <w:rPr>
          <w:b/>
          <w:bCs/>
          <w:sz w:val="28"/>
          <w:szCs w:val="28"/>
        </w:rPr>
        <w:t>.</w:t>
      </w:r>
      <w:r w:rsidR="00FD14D0">
        <w:rPr>
          <w:b/>
          <w:bCs/>
          <w:sz w:val="28"/>
          <w:szCs w:val="28"/>
        </w:rPr>
        <w:t>В</w:t>
      </w:r>
      <w:r w:rsidR="00FD14D0" w:rsidRPr="00BA412F">
        <w:rPr>
          <w:b/>
          <w:bCs/>
          <w:sz w:val="28"/>
          <w:szCs w:val="28"/>
        </w:rPr>
        <w:t>.</w:t>
      </w:r>
      <w:r w:rsidR="00FD14D0" w:rsidRPr="00BA412F">
        <w:rPr>
          <w:b/>
          <w:sz w:val="28"/>
          <w:szCs w:val="28"/>
        </w:rPr>
        <w:t xml:space="preserve"> – </w:t>
      </w:r>
      <w:r w:rsidR="00FD14D0">
        <w:rPr>
          <w:sz w:val="28"/>
          <w:szCs w:val="28"/>
        </w:rPr>
        <w:t>ОА</w:t>
      </w:r>
      <w:r w:rsidR="00FD14D0" w:rsidRPr="00BA412F">
        <w:rPr>
          <w:sz w:val="28"/>
          <w:szCs w:val="28"/>
        </w:rPr>
        <w:t>О «</w:t>
      </w:r>
      <w:proofErr w:type="spellStart"/>
      <w:r w:rsidR="00FD14D0">
        <w:rPr>
          <w:sz w:val="28"/>
          <w:szCs w:val="28"/>
        </w:rPr>
        <w:t>ВНИПИнефть</w:t>
      </w:r>
      <w:proofErr w:type="spellEnd"/>
      <w:r w:rsidR="00FD14D0" w:rsidRPr="00BA412F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FD14D0">
        <w:rPr>
          <w:b/>
          <w:sz w:val="28"/>
          <w:szCs w:val="28"/>
        </w:rPr>
        <w:t>Рыбак</w:t>
      </w:r>
      <w:r>
        <w:rPr>
          <w:b/>
          <w:sz w:val="28"/>
          <w:szCs w:val="28"/>
        </w:rPr>
        <w:t xml:space="preserve"> </w:t>
      </w:r>
      <w:r w:rsidR="00FD14D0"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 w:rsidR="00FD14D0"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67326E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FD14D0">
        <w:rPr>
          <w:b/>
          <w:sz w:val="28"/>
          <w:szCs w:val="28"/>
        </w:rPr>
        <w:t>Максимова</w:t>
      </w:r>
      <w:r w:rsidR="00FD14D0" w:rsidRPr="00BA412F">
        <w:rPr>
          <w:b/>
          <w:sz w:val="28"/>
          <w:szCs w:val="28"/>
        </w:rPr>
        <w:t xml:space="preserve"> </w:t>
      </w:r>
      <w:r w:rsidR="00FD14D0">
        <w:rPr>
          <w:b/>
          <w:bCs/>
          <w:sz w:val="28"/>
          <w:szCs w:val="28"/>
        </w:rPr>
        <w:t>А</w:t>
      </w:r>
      <w:r w:rsidR="00FD14D0" w:rsidRPr="00BA412F">
        <w:rPr>
          <w:b/>
          <w:bCs/>
          <w:sz w:val="28"/>
          <w:szCs w:val="28"/>
        </w:rPr>
        <w:t>.</w:t>
      </w:r>
      <w:r w:rsidR="00FD14D0">
        <w:rPr>
          <w:b/>
          <w:bCs/>
          <w:sz w:val="28"/>
          <w:szCs w:val="28"/>
        </w:rPr>
        <w:t>В</w:t>
      </w:r>
      <w:r w:rsidR="00FD14D0" w:rsidRPr="00BA412F">
        <w:rPr>
          <w:b/>
          <w:bCs/>
          <w:sz w:val="28"/>
          <w:szCs w:val="28"/>
        </w:rPr>
        <w:t>.</w:t>
      </w:r>
      <w:r w:rsidR="00FD14D0" w:rsidRPr="00BA412F">
        <w:rPr>
          <w:b/>
          <w:sz w:val="28"/>
          <w:szCs w:val="28"/>
        </w:rPr>
        <w:t xml:space="preserve"> – </w:t>
      </w:r>
      <w:r w:rsidR="00FD14D0">
        <w:rPr>
          <w:sz w:val="28"/>
          <w:szCs w:val="28"/>
        </w:rPr>
        <w:t>ОА</w:t>
      </w:r>
      <w:r w:rsidR="00FD14D0" w:rsidRPr="00BA412F">
        <w:rPr>
          <w:sz w:val="28"/>
          <w:szCs w:val="28"/>
        </w:rPr>
        <w:t>О «</w:t>
      </w:r>
      <w:proofErr w:type="spellStart"/>
      <w:r w:rsidR="00FD14D0">
        <w:rPr>
          <w:sz w:val="28"/>
          <w:szCs w:val="28"/>
        </w:rPr>
        <w:t>ВНИПИнефть</w:t>
      </w:r>
      <w:proofErr w:type="spellEnd"/>
      <w:r w:rsidR="00FD14D0" w:rsidRPr="00BA412F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FD14D0">
        <w:rPr>
          <w:b/>
          <w:sz w:val="28"/>
          <w:szCs w:val="28"/>
        </w:rPr>
        <w:t>Рыбак</w:t>
      </w:r>
      <w:r w:rsidRPr="00243D17">
        <w:rPr>
          <w:b/>
          <w:sz w:val="28"/>
          <w:szCs w:val="28"/>
        </w:rPr>
        <w:t xml:space="preserve"> </w:t>
      </w:r>
      <w:r w:rsidR="00FD14D0">
        <w:rPr>
          <w:b/>
          <w:bCs/>
          <w:sz w:val="28"/>
          <w:szCs w:val="28"/>
        </w:rPr>
        <w:t>А</w:t>
      </w:r>
      <w:r w:rsidR="00243D17" w:rsidRPr="00610B89">
        <w:rPr>
          <w:b/>
          <w:bCs/>
          <w:sz w:val="28"/>
          <w:szCs w:val="28"/>
        </w:rPr>
        <w:t>.</w:t>
      </w:r>
      <w:r w:rsidR="00FD14D0">
        <w:rPr>
          <w:b/>
          <w:bCs/>
          <w:sz w:val="28"/>
          <w:szCs w:val="28"/>
        </w:rPr>
        <w:t>А</w:t>
      </w:r>
      <w:r w:rsidR="00243D17"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F60863" w:rsidRPr="00F60863">
        <w:rPr>
          <w:sz w:val="28"/>
          <w:szCs w:val="28"/>
        </w:rPr>
        <w:t xml:space="preserve"> (100</w:t>
      </w:r>
      <w:proofErr w:type="gramStart"/>
      <w:r w:rsidR="00F60863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4C60B4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FD14D0">
        <w:rPr>
          <w:sz w:val="28"/>
          <w:szCs w:val="28"/>
        </w:rPr>
        <w:t>Рыбак</w:t>
      </w:r>
      <w:r w:rsidR="00243D17">
        <w:rPr>
          <w:sz w:val="28"/>
          <w:szCs w:val="28"/>
        </w:rPr>
        <w:t xml:space="preserve"> </w:t>
      </w:r>
      <w:r w:rsidR="00FD14D0">
        <w:rPr>
          <w:sz w:val="28"/>
          <w:szCs w:val="28"/>
        </w:rPr>
        <w:t>А</w:t>
      </w:r>
      <w:r w:rsidR="00243D17">
        <w:rPr>
          <w:sz w:val="28"/>
          <w:szCs w:val="28"/>
        </w:rPr>
        <w:t>.</w:t>
      </w:r>
      <w:r w:rsidR="00FD14D0">
        <w:rPr>
          <w:sz w:val="28"/>
          <w:szCs w:val="28"/>
        </w:rPr>
        <w:t>А</w:t>
      </w:r>
      <w:r w:rsidR="00243D17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 xml:space="preserve">четной </w:t>
      </w:r>
      <w:r w:rsidRPr="00446852">
        <w:rPr>
          <w:sz w:val="28"/>
          <w:szCs w:val="28"/>
        </w:rPr>
        <w:lastRenderedPageBreak/>
        <w:t>комиссии, в соответствии с которым:</w:t>
      </w:r>
    </w:p>
    <w:p w:rsidR="00DF43FF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Председателем счетной комиссии избран</w:t>
      </w:r>
      <w:r w:rsidR="00FD14D0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</w:t>
      </w:r>
      <w:r w:rsidR="00FD14D0">
        <w:rPr>
          <w:sz w:val="28"/>
          <w:szCs w:val="28"/>
        </w:rPr>
        <w:t>Максимова А.В.</w:t>
      </w:r>
    </w:p>
    <w:p w:rsidR="00F45148" w:rsidRPr="00FD3702" w:rsidRDefault="00F45148" w:rsidP="00446852">
      <w:pPr>
        <w:pStyle w:val="af0"/>
        <w:jc w:val="both"/>
        <w:rPr>
          <w:spacing w:val="-12"/>
          <w:sz w:val="28"/>
          <w:szCs w:val="28"/>
        </w:rPr>
      </w:pP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317BE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3A21FD">
        <w:rPr>
          <w:bCs/>
          <w:sz w:val="28"/>
          <w:szCs w:val="28"/>
        </w:rPr>
        <w:t>23</w:t>
      </w:r>
      <w:r w:rsidR="00075879" w:rsidRPr="00446852">
        <w:rPr>
          <w:bCs/>
          <w:sz w:val="28"/>
          <w:szCs w:val="28"/>
        </w:rPr>
        <w:t xml:space="preserve"> </w:t>
      </w:r>
      <w:r w:rsidR="007E24C1">
        <w:rPr>
          <w:bCs/>
          <w:sz w:val="28"/>
          <w:szCs w:val="28"/>
        </w:rPr>
        <w:t>марта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3A21FD">
        <w:rPr>
          <w:bCs/>
          <w:sz w:val="28"/>
          <w:szCs w:val="28"/>
        </w:rPr>
        <w:t>3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F37BBC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F37BBC">
        <w:rPr>
          <w:sz w:val="28"/>
          <w:szCs w:val="28"/>
        </w:rPr>
        <w:t>Пяти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</w:t>
      </w:r>
      <w:r w:rsidR="003A21FD">
        <w:rPr>
          <w:bCs/>
          <w:sz w:val="28"/>
          <w:szCs w:val="28"/>
        </w:rPr>
        <w:t>2</w:t>
      </w:r>
      <w:r w:rsidR="00FD14D0">
        <w:rPr>
          <w:bCs/>
          <w:sz w:val="28"/>
          <w:szCs w:val="28"/>
        </w:rPr>
        <w:t>3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</w:t>
      </w:r>
      <w:r w:rsidR="00FD14D0">
        <w:rPr>
          <w:bCs/>
          <w:sz w:val="28"/>
          <w:szCs w:val="28"/>
        </w:rPr>
        <w:t>23</w:t>
      </w:r>
      <w:r w:rsidR="003A21FD">
        <w:rPr>
          <w:bCs/>
          <w:sz w:val="28"/>
          <w:szCs w:val="28"/>
        </w:rPr>
        <w:t xml:space="preserve"> </w:t>
      </w:r>
      <w:r w:rsidRPr="00686963">
        <w:rPr>
          <w:bCs/>
          <w:sz w:val="28"/>
          <w:szCs w:val="28"/>
        </w:rPr>
        <w:t>год.</w:t>
      </w:r>
    </w:p>
    <w:p w:rsidR="00446084" w:rsidRPr="00686963" w:rsidRDefault="00F37BBC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Об утверждении </w:t>
      </w:r>
      <w:r w:rsidR="00477B96" w:rsidRPr="00686963">
        <w:rPr>
          <w:bCs/>
          <w:sz w:val="28"/>
          <w:szCs w:val="28"/>
        </w:rPr>
        <w:t>сметы доходов-расходов</w:t>
      </w:r>
      <w:r w:rsidR="00446084" w:rsidRPr="00686963">
        <w:rPr>
          <w:bCs/>
          <w:sz w:val="28"/>
          <w:szCs w:val="28"/>
        </w:rPr>
        <w:t xml:space="preserve"> Союза на 20</w:t>
      </w:r>
      <w:r w:rsidR="00FD14D0">
        <w:rPr>
          <w:bCs/>
          <w:sz w:val="28"/>
          <w:szCs w:val="28"/>
        </w:rPr>
        <w:t>24</w:t>
      </w:r>
      <w:r w:rsidR="00446084" w:rsidRPr="00686963">
        <w:rPr>
          <w:bCs/>
          <w:sz w:val="28"/>
          <w:szCs w:val="28"/>
        </w:rPr>
        <w:t xml:space="preserve"> год.</w:t>
      </w:r>
    </w:p>
    <w:p w:rsidR="00FD3702" w:rsidRPr="00686963" w:rsidRDefault="00F37BBC" w:rsidP="00FD37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="002317BE" w:rsidRPr="00686963">
        <w:rPr>
          <w:bCs/>
          <w:sz w:val="28"/>
          <w:szCs w:val="28"/>
        </w:rPr>
        <w:t>работе Союза по вопросам</w:t>
      </w:r>
      <w:r w:rsidR="00FD14D0">
        <w:rPr>
          <w:bCs/>
          <w:sz w:val="28"/>
          <w:szCs w:val="28"/>
        </w:rPr>
        <w:t xml:space="preserve"> независимой оценки квалификации и</w:t>
      </w:r>
      <w:r w:rsidR="00446084" w:rsidRPr="00686963">
        <w:rPr>
          <w:bCs/>
          <w:sz w:val="28"/>
          <w:szCs w:val="28"/>
        </w:rPr>
        <w:t xml:space="preserve"> техническо</w:t>
      </w:r>
      <w:r w:rsidR="002317BE" w:rsidRPr="00686963">
        <w:rPr>
          <w:bCs/>
          <w:sz w:val="28"/>
          <w:szCs w:val="28"/>
        </w:rPr>
        <w:t>го</w:t>
      </w:r>
      <w:r w:rsidR="00446084" w:rsidRPr="00686963">
        <w:rPr>
          <w:bCs/>
          <w:sz w:val="28"/>
          <w:szCs w:val="28"/>
        </w:rPr>
        <w:t xml:space="preserve"> регулировани</w:t>
      </w:r>
      <w:r w:rsidR="002317BE" w:rsidRPr="00686963">
        <w:rPr>
          <w:bCs/>
          <w:sz w:val="28"/>
          <w:szCs w:val="28"/>
        </w:rPr>
        <w:t>я</w:t>
      </w:r>
      <w:r w:rsidR="00446084" w:rsidRPr="00686963">
        <w:rPr>
          <w:bCs/>
          <w:sz w:val="28"/>
          <w:szCs w:val="28"/>
        </w:rPr>
        <w:t>.</w:t>
      </w:r>
    </w:p>
    <w:p w:rsidR="00D503F6" w:rsidRPr="00243D17" w:rsidRDefault="00FD3702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6084" w:rsidRPr="00D503F6">
        <w:rPr>
          <w:b/>
          <w:sz w:val="28"/>
          <w:szCs w:val="28"/>
        </w:rPr>
        <w:t>.</w:t>
      </w:r>
      <w:r w:rsidR="00446084" w:rsidRPr="00837952">
        <w:rPr>
          <w:b/>
          <w:sz w:val="28"/>
          <w:szCs w:val="28"/>
        </w:rPr>
        <w:t xml:space="preserve"> </w:t>
      </w:r>
      <w:r w:rsidR="00446084" w:rsidRPr="000C6DD2">
        <w:rPr>
          <w:bCs/>
          <w:sz w:val="28"/>
          <w:szCs w:val="28"/>
        </w:rPr>
        <w:t>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23374F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>-го</w:t>
      </w:r>
      <w:r w:rsidR="00FD14D0">
        <w:rPr>
          <w:sz w:val="28"/>
          <w:szCs w:val="28"/>
        </w:rPr>
        <w:t xml:space="preserve"> и 5-го</w:t>
      </w:r>
      <w:r w:rsidR="00F37BBC">
        <w:rPr>
          <w:sz w:val="28"/>
          <w:szCs w:val="28"/>
        </w:rPr>
        <w:t xml:space="preserve"> </w:t>
      </w:r>
      <w:r w:rsidR="00446084">
        <w:rPr>
          <w:sz w:val="28"/>
          <w:szCs w:val="28"/>
        </w:rPr>
        <w:t>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FD14D0">
        <w:rPr>
          <w:sz w:val="28"/>
          <w:szCs w:val="28"/>
        </w:rPr>
        <w:t>ым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>-го</w:t>
      </w:r>
      <w:r w:rsidR="00C63053">
        <w:rPr>
          <w:sz w:val="28"/>
          <w:szCs w:val="28"/>
        </w:rPr>
        <w:t xml:space="preserve"> и 5-го</w:t>
      </w:r>
      <w:r w:rsidR="00987ED6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C63053">
        <w:rPr>
          <w:sz w:val="28"/>
          <w:szCs w:val="28"/>
        </w:rPr>
        <w:t>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Default="00AD4C0F" w:rsidP="00AD4C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F45148" w:rsidRDefault="00F45148" w:rsidP="00AD4C0F">
      <w:pPr>
        <w:jc w:val="both"/>
        <w:rPr>
          <w:sz w:val="28"/>
          <w:szCs w:val="28"/>
        </w:rPr>
      </w:pPr>
    </w:p>
    <w:p w:rsidR="00F45148" w:rsidRPr="00446852" w:rsidRDefault="00F45148" w:rsidP="00AD4C0F">
      <w:pPr>
        <w:jc w:val="both"/>
        <w:rPr>
          <w:bCs/>
          <w:sz w:val="28"/>
          <w:szCs w:val="28"/>
        </w:rPr>
      </w:pP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C63053">
        <w:rPr>
          <w:sz w:val="28"/>
        </w:rPr>
        <w:t>23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3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3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3</w:t>
      </w:r>
      <w:r w:rsidR="00243D17">
        <w:rPr>
          <w:sz w:val="28"/>
          <w:szCs w:val="28"/>
        </w:rPr>
        <w:t xml:space="preserve"> год.</w:t>
      </w:r>
      <w:r w:rsidR="00C63053">
        <w:rPr>
          <w:sz w:val="28"/>
          <w:szCs w:val="28"/>
        </w:rPr>
        <w:t xml:space="preserve"> В завершении сообщил о необходимости провести работу с архивом документов Союза</w:t>
      </w:r>
      <w:r w:rsidR="00382AC6">
        <w:rPr>
          <w:sz w:val="28"/>
          <w:szCs w:val="28"/>
        </w:rPr>
        <w:t xml:space="preserve"> и </w:t>
      </w:r>
      <w:r w:rsidR="00382AC6" w:rsidRPr="00C63053">
        <w:rPr>
          <w:sz w:val="28"/>
          <w:szCs w:val="28"/>
        </w:rPr>
        <w:t>АНО ДПО УКЦ «НГА»</w:t>
      </w:r>
      <w:r w:rsidR="00C63053">
        <w:rPr>
          <w:sz w:val="28"/>
          <w:szCs w:val="28"/>
        </w:rPr>
        <w:t xml:space="preserve">, с целью обеспечения </w:t>
      </w:r>
      <w:proofErr w:type="spellStart"/>
      <w:r w:rsidR="00C63053">
        <w:rPr>
          <w:sz w:val="28"/>
          <w:szCs w:val="28"/>
        </w:rPr>
        <w:t>цифровизации</w:t>
      </w:r>
      <w:proofErr w:type="spellEnd"/>
      <w:r w:rsidR="00C63053">
        <w:rPr>
          <w:sz w:val="28"/>
          <w:szCs w:val="28"/>
        </w:rPr>
        <w:t xml:space="preserve"> и уничтожения документов, срок хранения которых истёк.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3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</w:t>
      </w:r>
      <w:r w:rsidR="003A21FD">
        <w:rPr>
          <w:sz w:val="28"/>
          <w:szCs w:val="28"/>
        </w:rPr>
        <w:t>кт Аудит» о работе Союза за 202</w:t>
      </w:r>
      <w:r w:rsidR="00C63053">
        <w:rPr>
          <w:sz w:val="28"/>
          <w:szCs w:val="28"/>
        </w:rPr>
        <w:t>3 год;</w:t>
      </w:r>
    </w:p>
    <w:p w:rsidR="00C63053" w:rsidRPr="00F00A05" w:rsidRDefault="00C63053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3053">
        <w:rPr>
          <w:sz w:val="28"/>
          <w:szCs w:val="28"/>
        </w:rPr>
        <w:t>Согласиться с предложением. Генеральному дир</w:t>
      </w:r>
      <w:r>
        <w:rPr>
          <w:sz w:val="28"/>
          <w:szCs w:val="28"/>
        </w:rPr>
        <w:t xml:space="preserve">ектору провести ревизию архива </w:t>
      </w:r>
      <w:r w:rsidRPr="00C63053">
        <w:rPr>
          <w:sz w:val="28"/>
          <w:szCs w:val="28"/>
        </w:rPr>
        <w:t>СРО Союза «РН-Проектирование» и АНО ДПО УКЦ «НГА», выявить документы с истекшим сроком хранения и уничтожить их.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37BBC"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="003A21FD">
        <w:rPr>
          <w:rFonts w:ascii="Times New Roman" w:hAnsi="Times New Roman"/>
          <w:bCs/>
          <w:spacing w:val="-6"/>
          <w:sz w:val="28"/>
          <w:szCs w:val="28"/>
        </w:rPr>
        <w:t>202</w:t>
      </w:r>
      <w:r w:rsidR="00C63053">
        <w:rPr>
          <w:rFonts w:ascii="Times New Roman" w:hAnsi="Times New Roman"/>
          <w:bCs/>
          <w:spacing w:val="-6"/>
          <w:sz w:val="28"/>
          <w:szCs w:val="28"/>
        </w:rPr>
        <w:t>3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proofErr w:type="spellStart"/>
      <w:r w:rsidR="00594609">
        <w:rPr>
          <w:rFonts w:ascii="Times New Roman" w:hAnsi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46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59460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3A21FD">
        <w:rPr>
          <w:rFonts w:ascii="Times New Roman" w:hAnsi="Times New Roman"/>
          <w:sz w:val="28"/>
          <w:szCs w:val="28"/>
        </w:rPr>
        <w:t>2</w:t>
      </w:r>
      <w:r w:rsidR="00C63053">
        <w:rPr>
          <w:rFonts w:ascii="Times New Roman" w:hAnsi="Times New Roman"/>
          <w:sz w:val="28"/>
          <w:szCs w:val="28"/>
        </w:rPr>
        <w:t>3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E82904" w:rsidRPr="00F00A05" w:rsidRDefault="009763D1" w:rsidP="00E82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3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F37BBC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3A21FD">
        <w:rPr>
          <w:sz w:val="28"/>
          <w:szCs w:val="28"/>
        </w:rPr>
        <w:t>2</w:t>
      </w:r>
      <w:r w:rsidR="00C63053">
        <w:rPr>
          <w:sz w:val="28"/>
          <w:szCs w:val="28"/>
        </w:rPr>
        <w:t>4</w:t>
      </w:r>
      <w:r w:rsidR="00A74F5C" w:rsidRPr="00446852">
        <w:rPr>
          <w:sz w:val="28"/>
          <w:szCs w:val="28"/>
        </w:rPr>
        <w:t xml:space="preserve"> год.</w:t>
      </w:r>
    </w:p>
    <w:p w:rsidR="00C63053" w:rsidRDefault="00EF093B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3A21FD">
        <w:rPr>
          <w:rStyle w:val="FontStyle32"/>
          <w:sz w:val="28"/>
          <w:szCs w:val="28"/>
        </w:rPr>
        <w:t>2</w:t>
      </w:r>
      <w:r w:rsidR="00C63053">
        <w:rPr>
          <w:rStyle w:val="FontStyle32"/>
          <w:sz w:val="28"/>
          <w:szCs w:val="28"/>
        </w:rPr>
        <w:t>4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  <w:r w:rsidR="00C63053">
        <w:rPr>
          <w:rStyle w:val="FontStyle32"/>
          <w:sz w:val="28"/>
          <w:szCs w:val="28"/>
        </w:rPr>
        <w:t xml:space="preserve">Представил предложение </w:t>
      </w:r>
      <w:r w:rsidR="00C63053" w:rsidRPr="00C63053">
        <w:rPr>
          <w:rStyle w:val="FontStyle32"/>
          <w:sz w:val="28"/>
          <w:szCs w:val="28"/>
        </w:rPr>
        <w:t xml:space="preserve">участникам </w:t>
      </w:r>
      <w:r w:rsidR="00C63053">
        <w:rPr>
          <w:rStyle w:val="FontStyle32"/>
          <w:sz w:val="28"/>
          <w:szCs w:val="28"/>
        </w:rPr>
        <w:t xml:space="preserve">Общего </w:t>
      </w:r>
      <w:r w:rsidR="00C63053" w:rsidRPr="00C63053">
        <w:rPr>
          <w:rStyle w:val="FontStyle32"/>
          <w:sz w:val="28"/>
          <w:szCs w:val="28"/>
        </w:rPr>
        <w:t>собрани</w:t>
      </w:r>
      <w:r w:rsidR="00C63053">
        <w:rPr>
          <w:rStyle w:val="FontStyle32"/>
          <w:sz w:val="28"/>
          <w:szCs w:val="28"/>
        </w:rPr>
        <w:t>я</w:t>
      </w:r>
      <w:r w:rsidR="00C63053" w:rsidRPr="00C63053">
        <w:rPr>
          <w:rStyle w:val="FontStyle32"/>
          <w:sz w:val="28"/>
          <w:szCs w:val="28"/>
        </w:rPr>
        <w:t xml:space="preserve"> </w:t>
      </w:r>
      <w:r w:rsidR="0019626A">
        <w:rPr>
          <w:rStyle w:val="FontStyle32"/>
          <w:sz w:val="28"/>
          <w:szCs w:val="28"/>
        </w:rPr>
        <w:t>об оплате</w:t>
      </w:r>
      <w:r w:rsidR="00C63053" w:rsidRPr="00C63053">
        <w:rPr>
          <w:rStyle w:val="FontStyle32"/>
          <w:sz w:val="28"/>
          <w:szCs w:val="28"/>
        </w:rPr>
        <w:t xml:space="preserve"> ежегодн</w:t>
      </w:r>
      <w:r w:rsidR="0019626A">
        <w:rPr>
          <w:rStyle w:val="FontStyle32"/>
          <w:sz w:val="28"/>
          <w:szCs w:val="28"/>
        </w:rPr>
        <w:t>ого</w:t>
      </w:r>
      <w:r w:rsidR="00C63053" w:rsidRPr="00C63053">
        <w:rPr>
          <w:rStyle w:val="FontStyle32"/>
          <w:sz w:val="28"/>
          <w:szCs w:val="28"/>
        </w:rPr>
        <w:t xml:space="preserve"> членск</w:t>
      </w:r>
      <w:r w:rsidR="0019626A">
        <w:rPr>
          <w:rStyle w:val="FontStyle32"/>
          <w:sz w:val="28"/>
          <w:szCs w:val="28"/>
        </w:rPr>
        <w:t>ого</w:t>
      </w:r>
      <w:r w:rsidR="00C63053" w:rsidRPr="00C63053">
        <w:rPr>
          <w:rStyle w:val="FontStyle32"/>
          <w:sz w:val="28"/>
          <w:szCs w:val="28"/>
        </w:rPr>
        <w:t xml:space="preserve"> взнос</w:t>
      </w:r>
      <w:r w:rsidR="0019626A">
        <w:rPr>
          <w:rStyle w:val="FontStyle32"/>
          <w:sz w:val="28"/>
          <w:szCs w:val="28"/>
        </w:rPr>
        <w:t>а</w:t>
      </w:r>
      <w:r w:rsidR="00C63053" w:rsidRPr="00C63053">
        <w:rPr>
          <w:rStyle w:val="FontStyle32"/>
          <w:sz w:val="28"/>
          <w:szCs w:val="28"/>
        </w:rPr>
        <w:t xml:space="preserve"> на нужды Национального объединения саморегулируемых </w:t>
      </w:r>
      <w:r w:rsidR="00C63053" w:rsidRPr="00C63053">
        <w:rPr>
          <w:rStyle w:val="FontStyle32"/>
          <w:sz w:val="28"/>
          <w:szCs w:val="28"/>
        </w:rPr>
        <w:lastRenderedPageBreak/>
        <w:t xml:space="preserve">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</w:t>
      </w:r>
      <w:r w:rsidR="0019626A" w:rsidRPr="00C63053">
        <w:rPr>
          <w:rStyle w:val="FontStyle32"/>
          <w:sz w:val="28"/>
          <w:szCs w:val="28"/>
        </w:rPr>
        <w:t>с 01 января 2025 года</w:t>
      </w:r>
      <w:r w:rsidR="00C63053">
        <w:rPr>
          <w:rStyle w:val="FontStyle32"/>
          <w:sz w:val="28"/>
          <w:szCs w:val="28"/>
        </w:rPr>
        <w:t>.</w:t>
      </w:r>
    </w:p>
    <w:p w:rsidR="0019626A" w:rsidRDefault="0019626A" w:rsidP="00446852">
      <w:pPr>
        <w:ind w:firstLine="708"/>
        <w:rPr>
          <w:rStyle w:val="FontStyle32"/>
          <w:sz w:val="28"/>
          <w:szCs w:val="28"/>
        </w:rPr>
      </w:pPr>
    </w:p>
    <w:p w:rsidR="0019626A" w:rsidRDefault="0019626A" w:rsidP="00446852">
      <w:pPr>
        <w:ind w:firstLine="708"/>
        <w:rPr>
          <w:rStyle w:val="FontStyle32"/>
          <w:sz w:val="28"/>
          <w:szCs w:val="28"/>
        </w:rPr>
      </w:pP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Default="00C63053" w:rsidP="00C63053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3AC5"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</w:t>
      </w:r>
      <w:r w:rsidR="00A6619E">
        <w:rPr>
          <w:rFonts w:ascii="Times New Roman" w:hAnsi="Times New Roman"/>
          <w:sz w:val="28"/>
          <w:szCs w:val="28"/>
        </w:rPr>
        <w:t>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="00553AC5" w:rsidRPr="00446852">
        <w:rPr>
          <w:rFonts w:ascii="Times New Roman" w:hAnsi="Times New Roman"/>
          <w:sz w:val="28"/>
          <w:szCs w:val="28"/>
        </w:rPr>
        <w:t xml:space="preserve"> на 20</w:t>
      </w:r>
      <w:r w:rsidR="003A21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553AC5" w:rsidRPr="004468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1 к протоколу);</w:t>
      </w:r>
    </w:p>
    <w:p w:rsidR="00C63053" w:rsidRDefault="00C63053" w:rsidP="00C63053">
      <w:pPr>
        <w:pStyle w:val="af"/>
        <w:spacing w:after="0" w:line="240" w:lineRule="auto"/>
        <w:ind w:left="0" w:firstLine="851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685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053">
        <w:rPr>
          <w:rStyle w:val="FontStyle32"/>
          <w:sz w:val="28"/>
          <w:szCs w:val="28"/>
        </w:rPr>
        <w:t>ежегодный членский взнос</w:t>
      </w:r>
      <w:r>
        <w:rPr>
          <w:rStyle w:val="FontStyle32"/>
          <w:sz w:val="28"/>
          <w:szCs w:val="28"/>
        </w:rPr>
        <w:t xml:space="preserve"> и порядок его оплаты</w:t>
      </w:r>
      <w:r w:rsidRPr="00C63053">
        <w:rPr>
          <w:rStyle w:val="FontStyle32"/>
          <w:sz w:val="28"/>
          <w:szCs w:val="28"/>
        </w:rPr>
        <w:t xml:space="preserve"> на нужды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</w:t>
      </w:r>
      <w:r>
        <w:rPr>
          <w:rStyle w:val="FontStyle32"/>
          <w:sz w:val="28"/>
          <w:szCs w:val="28"/>
        </w:rPr>
        <w:t xml:space="preserve">, </w:t>
      </w:r>
      <w:r w:rsidRPr="00C63053">
        <w:rPr>
          <w:rStyle w:val="FontStyle32"/>
          <w:sz w:val="28"/>
          <w:szCs w:val="28"/>
        </w:rPr>
        <w:t xml:space="preserve">с 01 января 2025 года </w:t>
      </w:r>
      <w:r w:rsidR="0086466B">
        <w:rPr>
          <w:rStyle w:val="FontStyle32"/>
          <w:sz w:val="28"/>
          <w:szCs w:val="28"/>
        </w:rPr>
        <w:t>(Приложение № 2 к протоколу).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8047D8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F37BBC"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</w:t>
      </w:r>
      <w:r w:rsidR="00E43969">
        <w:rPr>
          <w:bCs/>
          <w:sz w:val="28"/>
          <w:szCs w:val="28"/>
        </w:rPr>
        <w:t xml:space="preserve">независимой оценки квалификации и </w:t>
      </w:r>
      <w:r w:rsidR="00AD4C0F" w:rsidRPr="00AD4C0F">
        <w:rPr>
          <w:bCs/>
          <w:sz w:val="28"/>
          <w:szCs w:val="28"/>
        </w:rPr>
        <w:t>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</w:t>
      </w:r>
      <w:r w:rsidR="00E43969">
        <w:rPr>
          <w:bCs/>
          <w:sz w:val="28"/>
          <w:szCs w:val="28"/>
        </w:rPr>
        <w:t xml:space="preserve"> порядок работы по этим направлениям на 2024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D762CA" w:rsidRDefault="008047D8" w:rsidP="00C0702D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7BB">
        <w:rPr>
          <w:rFonts w:ascii="Times New Roman" w:hAnsi="Times New Roman"/>
          <w:sz w:val="28"/>
          <w:szCs w:val="28"/>
        </w:rPr>
        <w:t xml:space="preserve"> Согласиться</w:t>
      </w:r>
      <w:r w:rsidR="00FD3702">
        <w:rPr>
          <w:rFonts w:ascii="Times New Roman" w:hAnsi="Times New Roman"/>
          <w:sz w:val="28"/>
          <w:szCs w:val="28"/>
        </w:rPr>
        <w:t xml:space="preserve"> с необходимость</w:t>
      </w:r>
      <w:r w:rsidR="00E43969">
        <w:rPr>
          <w:rFonts w:ascii="Times New Roman" w:hAnsi="Times New Roman"/>
          <w:sz w:val="28"/>
          <w:szCs w:val="28"/>
        </w:rPr>
        <w:t>ю</w:t>
      </w:r>
      <w:r w:rsidR="00FD3702">
        <w:rPr>
          <w:rFonts w:ascii="Times New Roman" w:hAnsi="Times New Roman"/>
          <w:sz w:val="28"/>
          <w:szCs w:val="28"/>
        </w:rPr>
        <w:t xml:space="preserve"> продолжения </w:t>
      </w:r>
      <w:proofErr w:type="gramStart"/>
      <w:r w:rsidR="00FD3702">
        <w:rPr>
          <w:rFonts w:ascii="Times New Roman" w:hAnsi="Times New Roman"/>
          <w:sz w:val="28"/>
          <w:szCs w:val="28"/>
        </w:rPr>
        <w:t>работы по</w:t>
      </w:r>
      <w:r w:rsidR="00E43969">
        <w:rPr>
          <w:rFonts w:ascii="Times New Roman" w:hAnsi="Times New Roman"/>
          <w:sz w:val="28"/>
          <w:szCs w:val="28"/>
        </w:rPr>
        <w:t xml:space="preserve"> независимой оценке</w:t>
      </w:r>
      <w:proofErr w:type="gramEnd"/>
      <w:r w:rsidR="00E43969" w:rsidRPr="00E43969">
        <w:rPr>
          <w:rFonts w:ascii="Times New Roman" w:hAnsi="Times New Roman"/>
          <w:sz w:val="28"/>
          <w:szCs w:val="28"/>
        </w:rPr>
        <w:t xml:space="preserve"> квалификации</w:t>
      </w:r>
      <w:r w:rsidR="00E43969">
        <w:rPr>
          <w:rFonts w:ascii="Times New Roman" w:hAnsi="Times New Roman"/>
          <w:sz w:val="28"/>
          <w:szCs w:val="28"/>
        </w:rPr>
        <w:t xml:space="preserve"> специалистов организаций – членов Союза, определенной решением внеочередного Общего собрания Союза 14.12.2023г. (протокол №29) и</w:t>
      </w:r>
      <w:r w:rsidR="00FD3702">
        <w:rPr>
          <w:rFonts w:ascii="Times New Roman" w:hAnsi="Times New Roman"/>
          <w:sz w:val="28"/>
          <w:szCs w:val="28"/>
        </w:rPr>
        <w:t xml:space="preserve"> </w:t>
      </w:r>
      <w:r w:rsidR="00E43969">
        <w:rPr>
          <w:rFonts w:ascii="Times New Roman" w:hAnsi="Times New Roman"/>
          <w:sz w:val="28"/>
          <w:szCs w:val="28"/>
        </w:rPr>
        <w:t>техническому регулированию</w:t>
      </w:r>
      <w:r w:rsidR="00C0702D">
        <w:rPr>
          <w:rFonts w:ascii="Times New Roman" w:hAnsi="Times New Roman"/>
          <w:sz w:val="28"/>
          <w:szCs w:val="28"/>
        </w:rPr>
        <w:t>;</w:t>
      </w:r>
    </w:p>
    <w:p w:rsidR="005767BB" w:rsidRPr="00D762CA" w:rsidRDefault="00C0702D" w:rsidP="00C0702D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7BB">
        <w:rPr>
          <w:rFonts w:ascii="Times New Roman" w:hAnsi="Times New Roman"/>
          <w:sz w:val="28"/>
          <w:szCs w:val="28"/>
        </w:rPr>
        <w:t>2</w:t>
      </w:r>
      <w:r w:rsidR="008047D8">
        <w:rPr>
          <w:rFonts w:ascii="Times New Roman" w:hAnsi="Times New Roman"/>
          <w:sz w:val="28"/>
          <w:szCs w:val="28"/>
        </w:rPr>
        <w:t>.</w:t>
      </w:r>
      <w:r w:rsidR="005767BB"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 w:rsidR="005767BB"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="005767BB" w:rsidRPr="00D762CA">
        <w:rPr>
          <w:rFonts w:ascii="Times New Roman" w:hAnsi="Times New Roman"/>
          <w:sz w:val="28"/>
          <w:szCs w:val="28"/>
        </w:rPr>
        <w:t>осуществ</w:t>
      </w:r>
      <w:r w:rsidR="00E43969">
        <w:rPr>
          <w:rFonts w:ascii="Times New Roman" w:hAnsi="Times New Roman"/>
          <w:sz w:val="28"/>
          <w:szCs w:val="28"/>
        </w:rPr>
        <w:t>лять</w:t>
      </w:r>
      <w:r w:rsidR="005767BB" w:rsidRPr="00D762CA">
        <w:rPr>
          <w:rFonts w:ascii="Times New Roman" w:hAnsi="Times New Roman"/>
          <w:sz w:val="28"/>
          <w:szCs w:val="28"/>
        </w:rPr>
        <w:t xml:space="preserve"> все</w:t>
      </w:r>
      <w:r w:rsidR="005767BB">
        <w:rPr>
          <w:rFonts w:ascii="Times New Roman" w:hAnsi="Times New Roman"/>
          <w:sz w:val="28"/>
          <w:szCs w:val="28"/>
        </w:rPr>
        <w:t xml:space="preserve"> </w:t>
      </w:r>
      <w:r w:rsidR="005767BB"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 w:rsidR="005767BB">
        <w:rPr>
          <w:rFonts w:ascii="Times New Roman" w:hAnsi="Times New Roman"/>
          <w:sz w:val="28"/>
          <w:szCs w:val="28"/>
        </w:rPr>
        <w:t>ные на</w:t>
      </w:r>
      <w:r w:rsidR="005767BB" w:rsidRPr="00D762CA">
        <w:rPr>
          <w:rFonts w:ascii="Times New Roman" w:hAnsi="Times New Roman"/>
          <w:sz w:val="28"/>
          <w:szCs w:val="28"/>
        </w:rPr>
        <w:t xml:space="preserve"> </w:t>
      </w:r>
      <w:r w:rsidR="00E43969">
        <w:rPr>
          <w:rFonts w:ascii="Times New Roman" w:hAnsi="Times New Roman"/>
          <w:sz w:val="28"/>
          <w:szCs w:val="28"/>
        </w:rPr>
        <w:t>продолжение такой работы в 2024 году</w:t>
      </w:r>
      <w:r w:rsidR="005767BB"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D4C0F" w:rsidRPr="006A2E4B" w:rsidRDefault="006A2E4B" w:rsidP="006A2E4B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C6142E" w:rsidRDefault="00594609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8047D8">
        <w:rPr>
          <w:b/>
          <w:bCs/>
          <w:spacing w:val="-6"/>
          <w:sz w:val="28"/>
          <w:szCs w:val="28"/>
        </w:rPr>
        <w:t>пятому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7B63CE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0559CF">
        <w:rPr>
          <w:sz w:val="28"/>
          <w:szCs w:val="28"/>
        </w:rPr>
        <w:t>заместителя Г</w:t>
      </w:r>
      <w:r>
        <w:rPr>
          <w:sz w:val="28"/>
          <w:szCs w:val="28"/>
        </w:rPr>
        <w:t>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7B63CE" w:rsidRPr="0044337A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44337A">
        <w:rPr>
          <w:sz w:val="28"/>
          <w:szCs w:val="28"/>
        </w:rPr>
        <w:t>Информацию по проведенным проверкам</w:t>
      </w:r>
      <w:r>
        <w:rPr>
          <w:sz w:val="28"/>
          <w:szCs w:val="28"/>
        </w:rPr>
        <w:t xml:space="preserve"> деятельности членов Союза в 202</w:t>
      </w:r>
      <w:r w:rsidR="00E439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7B63CE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44337A">
        <w:rPr>
          <w:sz w:val="28"/>
          <w:szCs w:val="28"/>
        </w:rPr>
        <w:t xml:space="preserve">Информацию о выбывших </w:t>
      </w:r>
      <w:r w:rsidR="000559CF" w:rsidRPr="0044337A">
        <w:rPr>
          <w:sz w:val="28"/>
          <w:szCs w:val="28"/>
        </w:rPr>
        <w:t>в 20</w:t>
      </w:r>
      <w:r w:rsidR="000559CF">
        <w:rPr>
          <w:sz w:val="28"/>
          <w:szCs w:val="28"/>
        </w:rPr>
        <w:t>23 году</w:t>
      </w:r>
      <w:r w:rsidR="000559CF" w:rsidRPr="0044337A"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>членах Союза</w:t>
      </w:r>
      <w:r>
        <w:rPr>
          <w:sz w:val="28"/>
          <w:szCs w:val="28"/>
        </w:rPr>
        <w:t>;</w:t>
      </w:r>
    </w:p>
    <w:p w:rsidR="007B63CE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Информацию о</w:t>
      </w:r>
      <w:r w:rsidR="000559CF">
        <w:rPr>
          <w:sz w:val="28"/>
          <w:szCs w:val="28"/>
        </w:rPr>
        <w:t xml:space="preserve"> планировании и</w:t>
      </w:r>
      <w:r w:rsidR="00E43969">
        <w:rPr>
          <w:sz w:val="28"/>
          <w:szCs w:val="28"/>
        </w:rPr>
        <w:t xml:space="preserve"> проведении круглых столов для специалистов организаций –членов Союза</w:t>
      </w:r>
      <w:r w:rsidR="000559CF">
        <w:rPr>
          <w:sz w:val="28"/>
          <w:szCs w:val="28"/>
        </w:rPr>
        <w:t xml:space="preserve"> в 2024 году</w:t>
      </w:r>
      <w:r w:rsidR="0086466B">
        <w:rPr>
          <w:sz w:val="28"/>
          <w:szCs w:val="28"/>
        </w:rPr>
        <w:t>;</w:t>
      </w:r>
    </w:p>
    <w:p w:rsidR="0086466B" w:rsidRDefault="0086466B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Информацию о необходимости списать дебиторскую задолженность в размере 999000 (Девятьсот девяносто девять тысяч) рублей 00 коп. в связи с невозможностью к взысканию.</w:t>
      </w:r>
    </w:p>
    <w:p w:rsidR="007B63CE" w:rsidRPr="00D762CA" w:rsidRDefault="007B63CE" w:rsidP="007B63CE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lastRenderedPageBreak/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F45148" w:rsidRDefault="007B63CE" w:rsidP="00F45148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</w:t>
      </w:r>
      <w:r w:rsidR="006275AB">
        <w:rPr>
          <w:rFonts w:ascii="Times New Roman" w:hAnsi="Times New Roman"/>
          <w:sz w:val="28"/>
          <w:szCs w:val="28"/>
        </w:rPr>
        <w:t xml:space="preserve"> и утвердить</w:t>
      </w:r>
      <w:r w:rsidRPr="00D762CA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 по пунктам А</w:t>
      </w:r>
      <w:r w:rsidR="000559CF">
        <w:rPr>
          <w:rFonts w:ascii="Times New Roman" w:hAnsi="Times New Roman"/>
          <w:sz w:val="28"/>
          <w:szCs w:val="28"/>
        </w:rPr>
        <w:t>, Б</w:t>
      </w:r>
      <w:r w:rsidR="0086466B">
        <w:rPr>
          <w:rFonts w:ascii="Times New Roman" w:hAnsi="Times New Roman"/>
          <w:sz w:val="28"/>
          <w:szCs w:val="28"/>
        </w:rPr>
        <w:t xml:space="preserve">, </w:t>
      </w:r>
      <w:r w:rsidR="000559CF">
        <w:rPr>
          <w:rFonts w:ascii="Times New Roman" w:hAnsi="Times New Roman"/>
          <w:sz w:val="28"/>
          <w:szCs w:val="28"/>
        </w:rPr>
        <w:t>В</w:t>
      </w:r>
      <w:r w:rsidR="0086466B">
        <w:rPr>
          <w:rFonts w:ascii="Times New Roman" w:hAnsi="Times New Roman"/>
          <w:sz w:val="28"/>
          <w:szCs w:val="28"/>
        </w:rPr>
        <w:t xml:space="preserve"> и Г</w:t>
      </w:r>
      <w:r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45148">
        <w:rPr>
          <w:sz w:val="28"/>
          <w:szCs w:val="28"/>
        </w:rPr>
        <w:t>57</w:t>
      </w:r>
      <w:r w:rsidR="00E43969">
        <w:rPr>
          <w:sz w:val="28"/>
          <w:szCs w:val="28"/>
        </w:rPr>
        <w:t xml:space="preserve"> </w:t>
      </w:r>
      <w:r w:rsidR="006A2E4B" w:rsidRPr="00F60863">
        <w:rPr>
          <w:sz w:val="28"/>
          <w:szCs w:val="28"/>
        </w:rPr>
        <w:t>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0559CF" w:rsidRDefault="000559CF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6A2E4B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0559CF">
        <w:rPr>
          <w:rFonts w:ascii="Times New Roman" w:hAnsi="Times New Roman"/>
          <w:bCs/>
          <w:sz w:val="28"/>
          <w:szCs w:val="28"/>
        </w:rPr>
        <w:t>30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0559CF">
        <w:rPr>
          <w:rFonts w:ascii="Times New Roman" w:hAnsi="Times New Roman"/>
          <w:bCs/>
          <w:sz w:val="28"/>
          <w:szCs w:val="28"/>
        </w:rPr>
        <w:t>14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594609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0559CF">
        <w:rPr>
          <w:rFonts w:ascii="Times New Roman" w:hAnsi="Times New Roman"/>
          <w:bCs/>
          <w:sz w:val="28"/>
          <w:szCs w:val="28"/>
        </w:rPr>
        <w:t>4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51216A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</w:p>
    <w:p w:rsidR="000559CF" w:rsidRDefault="000559CF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</w:p>
    <w:p w:rsidR="00613ED5" w:rsidRPr="00446852" w:rsidRDefault="00594609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0C5DD2">
        <w:rPr>
          <w:b/>
          <w:color w:val="auto"/>
          <w:sz w:val="28"/>
          <w:szCs w:val="28"/>
        </w:rPr>
        <w:t>И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П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Бугаев</w:t>
      </w: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8047D8" w:rsidRDefault="008047D8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0559CF" w:rsidRDefault="000559CF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Default="00613ED5" w:rsidP="00F37BBC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proofErr w:type="spellStart"/>
      <w:r w:rsidR="000C5DD2">
        <w:rPr>
          <w:b/>
          <w:color w:val="auto"/>
          <w:sz w:val="28"/>
          <w:szCs w:val="28"/>
        </w:rPr>
        <w:t>Хавка</w:t>
      </w:r>
      <w:proofErr w:type="spellEnd"/>
    </w:p>
    <w:sectPr w:rsidR="00DC3930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C2" w:rsidRDefault="00CD01C2" w:rsidP="00CA1206">
      <w:r>
        <w:separator/>
      </w:r>
    </w:p>
  </w:endnote>
  <w:endnote w:type="continuationSeparator" w:id="0">
    <w:p w:rsidR="00CD01C2" w:rsidRDefault="00CD01C2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D0" w:rsidRDefault="00FD14D0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54467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54467">
      <w:rPr>
        <w:b/>
        <w:noProof/>
      </w:rPr>
      <w:t>9</w:t>
    </w:r>
    <w:r>
      <w:rPr>
        <w:b/>
      </w:rPr>
      <w:fldChar w:fldCharType="end"/>
    </w:r>
  </w:p>
  <w:p w:rsidR="00FD14D0" w:rsidRDefault="00FD14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C2" w:rsidRDefault="00CD01C2" w:rsidP="00CA1206">
      <w:r>
        <w:separator/>
      </w:r>
    </w:p>
  </w:footnote>
  <w:footnote w:type="continuationSeparator" w:id="0">
    <w:p w:rsidR="00CD01C2" w:rsidRDefault="00CD01C2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1824"/>
    <w:rsid w:val="00032921"/>
    <w:rsid w:val="00032990"/>
    <w:rsid w:val="00035685"/>
    <w:rsid w:val="000375B0"/>
    <w:rsid w:val="00041DDB"/>
    <w:rsid w:val="000425E1"/>
    <w:rsid w:val="0004633F"/>
    <w:rsid w:val="000559C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5DD2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515C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626A"/>
    <w:rsid w:val="00197647"/>
    <w:rsid w:val="001A0FD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661BA"/>
    <w:rsid w:val="0027640D"/>
    <w:rsid w:val="0027697B"/>
    <w:rsid w:val="00276FAE"/>
    <w:rsid w:val="00282740"/>
    <w:rsid w:val="002843FC"/>
    <w:rsid w:val="00286752"/>
    <w:rsid w:val="00286BD7"/>
    <w:rsid w:val="00287105"/>
    <w:rsid w:val="00293B29"/>
    <w:rsid w:val="00293E6B"/>
    <w:rsid w:val="00294120"/>
    <w:rsid w:val="00295BF1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1B10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2AC6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1FD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2C9E"/>
    <w:rsid w:val="003F34BF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7D3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873AD"/>
    <w:rsid w:val="00491B96"/>
    <w:rsid w:val="00492B6E"/>
    <w:rsid w:val="00492EDA"/>
    <w:rsid w:val="004931B7"/>
    <w:rsid w:val="0049359F"/>
    <w:rsid w:val="00493DBE"/>
    <w:rsid w:val="00496BD9"/>
    <w:rsid w:val="004A027D"/>
    <w:rsid w:val="004A2159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3E1C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D9E"/>
    <w:rsid w:val="005012EB"/>
    <w:rsid w:val="00503B95"/>
    <w:rsid w:val="005040C1"/>
    <w:rsid w:val="005073D3"/>
    <w:rsid w:val="00507586"/>
    <w:rsid w:val="00511B53"/>
    <w:rsid w:val="00511D07"/>
    <w:rsid w:val="0051216A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936"/>
    <w:rsid w:val="00571F42"/>
    <w:rsid w:val="00572B89"/>
    <w:rsid w:val="0057398C"/>
    <w:rsid w:val="00573B3B"/>
    <w:rsid w:val="00574BEE"/>
    <w:rsid w:val="0057625A"/>
    <w:rsid w:val="005767BB"/>
    <w:rsid w:val="0057753F"/>
    <w:rsid w:val="00581C7A"/>
    <w:rsid w:val="00586552"/>
    <w:rsid w:val="00586A87"/>
    <w:rsid w:val="005917FD"/>
    <w:rsid w:val="00594389"/>
    <w:rsid w:val="0059460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6262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275AB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26E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2E4B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63C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4C1"/>
    <w:rsid w:val="007E2F3C"/>
    <w:rsid w:val="007E3A9C"/>
    <w:rsid w:val="007F04C7"/>
    <w:rsid w:val="007F3490"/>
    <w:rsid w:val="007F6E45"/>
    <w:rsid w:val="00801AA7"/>
    <w:rsid w:val="00801C0C"/>
    <w:rsid w:val="00803A1E"/>
    <w:rsid w:val="008047D8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3C2F"/>
    <w:rsid w:val="0085528B"/>
    <w:rsid w:val="00855C85"/>
    <w:rsid w:val="00856F14"/>
    <w:rsid w:val="008573BC"/>
    <w:rsid w:val="00857476"/>
    <w:rsid w:val="00862C0A"/>
    <w:rsid w:val="0086466B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3F07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2708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2783"/>
    <w:rsid w:val="00A44D7A"/>
    <w:rsid w:val="00A45F7C"/>
    <w:rsid w:val="00A530FF"/>
    <w:rsid w:val="00A54467"/>
    <w:rsid w:val="00A55491"/>
    <w:rsid w:val="00A569FA"/>
    <w:rsid w:val="00A57CA5"/>
    <w:rsid w:val="00A60A2C"/>
    <w:rsid w:val="00A62E0F"/>
    <w:rsid w:val="00A6358D"/>
    <w:rsid w:val="00A64D65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0852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143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4F5B"/>
    <w:rsid w:val="00B75EB8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509B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0702D"/>
    <w:rsid w:val="00C11091"/>
    <w:rsid w:val="00C11E9E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DB1"/>
    <w:rsid w:val="00C34ED6"/>
    <w:rsid w:val="00C35886"/>
    <w:rsid w:val="00C36234"/>
    <w:rsid w:val="00C36477"/>
    <w:rsid w:val="00C364C0"/>
    <w:rsid w:val="00C37BFA"/>
    <w:rsid w:val="00C400E1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053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E2F"/>
    <w:rsid w:val="00CB2E60"/>
    <w:rsid w:val="00CC0F74"/>
    <w:rsid w:val="00CC3ED2"/>
    <w:rsid w:val="00CC4A92"/>
    <w:rsid w:val="00CC55DE"/>
    <w:rsid w:val="00CD01C2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0F2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628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789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6EFB"/>
    <w:rsid w:val="00E37BBD"/>
    <w:rsid w:val="00E43969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9C5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2904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D7E82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08F"/>
    <w:rsid w:val="00F24BC0"/>
    <w:rsid w:val="00F252E3"/>
    <w:rsid w:val="00F26B22"/>
    <w:rsid w:val="00F27DF5"/>
    <w:rsid w:val="00F27E41"/>
    <w:rsid w:val="00F34E15"/>
    <w:rsid w:val="00F354F2"/>
    <w:rsid w:val="00F35856"/>
    <w:rsid w:val="00F37BBC"/>
    <w:rsid w:val="00F407FE"/>
    <w:rsid w:val="00F4234A"/>
    <w:rsid w:val="00F4331C"/>
    <w:rsid w:val="00F43894"/>
    <w:rsid w:val="00F45146"/>
    <w:rsid w:val="00F45148"/>
    <w:rsid w:val="00F45D23"/>
    <w:rsid w:val="00F53D17"/>
    <w:rsid w:val="00F54B43"/>
    <w:rsid w:val="00F54DC1"/>
    <w:rsid w:val="00F55018"/>
    <w:rsid w:val="00F60361"/>
    <w:rsid w:val="00F60863"/>
    <w:rsid w:val="00F61C63"/>
    <w:rsid w:val="00F663E9"/>
    <w:rsid w:val="00F70A96"/>
    <w:rsid w:val="00F72463"/>
    <w:rsid w:val="00F7486D"/>
    <w:rsid w:val="00F75238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97EC7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14D0"/>
    <w:rsid w:val="00FD25B9"/>
    <w:rsid w:val="00FD3702"/>
    <w:rsid w:val="00FD451D"/>
    <w:rsid w:val="00FD4B7E"/>
    <w:rsid w:val="00FE0632"/>
    <w:rsid w:val="00FE0F48"/>
    <w:rsid w:val="00FE4648"/>
    <w:rsid w:val="00FE4E25"/>
    <w:rsid w:val="00FE5DB5"/>
    <w:rsid w:val="00FE6F23"/>
    <w:rsid w:val="00FE7F8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1C41"/>
  <w15:docId w15:val="{6CDCA251-9480-4F26-87F4-C53FA9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n-sro-reestr.lksro.ru/view?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0810-CE1A-44FF-82D0-73377D7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1</cp:lastModifiedBy>
  <cp:revision>40</cp:revision>
  <cp:lastPrinted>2024-03-15T09:35:00Z</cp:lastPrinted>
  <dcterms:created xsi:type="dcterms:W3CDTF">2021-04-04T10:39:00Z</dcterms:created>
  <dcterms:modified xsi:type="dcterms:W3CDTF">2024-03-19T09:21:00Z</dcterms:modified>
</cp:coreProperties>
</file>